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6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7360"/>
        <w:gridCol w:w="2279"/>
      </w:tblGrid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EA4A64" w:rsidRDefault="00C33517" w:rsidP="00EA4A64">
            <w:pPr>
              <w:autoSpaceDN w:val="0"/>
              <w:ind w:left="72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EA4A64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WYMAGANIA MINIMALNE ZAMAWIAJĄCEGO</w:t>
            </w:r>
          </w:p>
        </w:tc>
        <w:tc>
          <w:tcPr>
            <w:tcW w:w="2279" w:type="dxa"/>
          </w:tcPr>
          <w:p w:rsidR="00C33517" w:rsidRPr="00C33517" w:rsidRDefault="00C33517" w:rsidP="00C33517">
            <w:pPr>
              <w:shd w:val="clear" w:color="auto" w:fill="FFFFFF"/>
              <w:spacing w:line="274" w:lineRule="exact"/>
              <w:ind w:left="-108" w:right="-106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3351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WYPEŁNIA WYKONAWCA </w:t>
            </w:r>
          </w:p>
          <w:p w:rsidR="00C33517" w:rsidRPr="00C33517" w:rsidRDefault="009C1AC5" w:rsidP="00C33517">
            <w:pPr>
              <w:autoSpaceDN w:val="0"/>
              <w:jc w:val="center"/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/</w:t>
            </w:r>
            <w:r w:rsidR="00C33517" w:rsidRPr="00C3351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WPISAĆ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„</w:t>
            </w:r>
            <w:r w:rsidR="00C33517" w:rsidRPr="00C3351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SPEŁNIA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”/</w:t>
            </w: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Wymagania podstawowe:</w:t>
            </w:r>
          </w:p>
        </w:tc>
        <w:tc>
          <w:tcPr>
            <w:tcW w:w="7360" w:type="dxa"/>
          </w:tcPr>
          <w:p w:rsidR="00C33517" w:rsidRDefault="00C33517" w:rsidP="00CE1276">
            <w:pPr>
              <w:autoSpaceDN w:val="0"/>
              <w:jc w:val="both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       1. </w:t>
            </w:r>
            <w:r w:rsidRPr="00CE127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Pojazd powinien spełniać wymagania polskich przepisów o ruchu drogowym zgodnie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              </w:t>
            </w:r>
            <w:r w:rsidRPr="00CE127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 </w:t>
            </w:r>
            <w:r w:rsidRPr="00CE127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Ustawą „Prawo o ruchu drogowym” z uwzględnieniem wymagań dotyczących pojazdów uprzywilejowanych.</w:t>
            </w:r>
          </w:p>
          <w:p w:rsidR="00C33517" w:rsidRDefault="00C33517" w:rsidP="00E75342">
            <w:pPr>
              <w:autoSpaceDN w:val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       2. </w:t>
            </w:r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>Pojazd powinien spełniać minimalne „Wymagania techniczno-użytkowe dla wyrobów służących zapewnieniu bezpieczeństwa publicznego lub ochronie zdrowia i życia oraz mienia, wprowadzanych do użytkowania w jednostkach ochrony przeciwpożarowej” „-Rozporządzenie Ministra Spraw Wewnętrznych i Administracji -Dz.U. Nr 143 poz. 1002 z 2007r , i  Rozporządzenie  zmieniające</w:t>
            </w:r>
            <w:r w:rsidR="006109A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>-</w:t>
            </w:r>
            <w:r w:rsidR="006109A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>Dz.</w:t>
            </w:r>
            <w:r w:rsidR="006109A2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U. Nr 85 </w:t>
            </w:r>
            <w:proofErr w:type="spellStart"/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>poz</w:t>
            </w:r>
            <w:proofErr w:type="spellEnd"/>
            <w:r w:rsidRPr="00CE127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553 z 2010r</w:t>
            </w:r>
            <w:r w:rsidR="00355255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 </w:t>
            </w:r>
          </w:p>
          <w:p w:rsidR="00355255" w:rsidRDefault="00C33517" w:rsidP="003552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       3. </w:t>
            </w:r>
            <w:r w:rsidRPr="00CE127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Samochód musi posiadać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aktualne</w:t>
            </w:r>
            <w:r w:rsidRPr="00CE1276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świadectwo dopuszczenia wyrobu,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wystawione przez CNBOP. </w:t>
            </w:r>
          </w:p>
          <w:p w:rsidR="00C33517" w:rsidRPr="00355255" w:rsidRDefault="00C33517" w:rsidP="0035525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355255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Świadectwo ważne na dzień odbioru samochodu.</w:t>
            </w:r>
            <w:r w:rsidR="00355255" w:rsidRPr="00355255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55255" w:rsidRDefault="00355255" w:rsidP="00355255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55255">
              <w:rPr>
                <w:rFonts w:asciiTheme="minorHAnsi" w:hAnsiTheme="minorHAnsi"/>
                <w:bCs/>
                <w:sz w:val="20"/>
                <w:szCs w:val="20"/>
              </w:rPr>
              <w:t xml:space="preserve">       4. </w:t>
            </w:r>
            <w:r w:rsidRPr="00355255">
              <w:rPr>
                <w:rFonts w:asciiTheme="minorHAnsi" w:hAnsiTheme="minorHAnsi" w:cs="Times New Roman"/>
                <w:sz w:val="20"/>
                <w:szCs w:val="20"/>
              </w:rPr>
              <w:t>Samochód musi być oznakowany numerami operacyjnymi  OSP zgodnie z zarządzeniem nr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8 KG PSP z dnia 10 04 2008 roku.</w:t>
            </w:r>
          </w:p>
          <w:p w:rsidR="00355255" w:rsidRPr="00355255" w:rsidRDefault="00355255" w:rsidP="00355255">
            <w:pPr>
              <w:autoSpaceDE w:val="0"/>
              <w:autoSpaceDN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5. </w:t>
            </w:r>
            <w:r w:rsidRPr="0046431A">
              <w:rPr>
                <w:rFonts w:ascii="Calibri" w:hAnsi="Calibri" w:cs="Calibri"/>
                <w:sz w:val="20"/>
                <w:szCs w:val="20"/>
              </w:rPr>
              <w:t>Musi posiadać aktualne świadectwo homologacji podwozia.</w:t>
            </w:r>
          </w:p>
        </w:tc>
        <w:tc>
          <w:tcPr>
            <w:tcW w:w="2279" w:type="dxa"/>
          </w:tcPr>
          <w:p w:rsidR="00C33517" w:rsidRDefault="00C33517" w:rsidP="00CE1276">
            <w:pPr>
              <w:autoSpaceDN w:val="0"/>
              <w:jc w:val="both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Opis pojazdu:</w:t>
            </w:r>
          </w:p>
          <w:p w:rsidR="00C33517" w:rsidRPr="00853443" w:rsidRDefault="00C33517" w:rsidP="0019695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FA0EE6" w:rsidRDefault="00321AAA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Kolor pojazdu: czerwień sygnałowa,</w:t>
            </w:r>
          </w:p>
          <w:p w:rsidR="00C33517" w:rsidRPr="00FA0EE6" w:rsidRDefault="00321AAA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Samochód  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fabryczni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e nowy</w:t>
            </w:r>
            <w:r w:rsidR="00C33517">
              <w:rPr>
                <w:rFonts w:asciiTheme="minorHAnsi" w:hAnsiTheme="minorHAnsi" w:cs="Tahoma"/>
                <w:color w:val="000000"/>
                <w:sz w:val="20"/>
                <w:szCs w:val="20"/>
              </w:rPr>
              <w:t>, rok produkcji min. 2018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,</w:t>
            </w:r>
          </w:p>
          <w:p w:rsidR="00C33517" w:rsidRPr="00321AAA" w:rsidRDefault="00C33517" w:rsidP="00321AAA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Dopuszczalna masa całkowita pojazdu max. </w:t>
            </w:r>
            <w:smartTag w:uri="urn:schemas-microsoft-com:office:smarttags" w:element="metricconverter">
              <w:smartTagPr>
                <w:attr w:name="ProductID" w:val="3500 kg"/>
              </w:smartTagPr>
              <w:r w:rsidRPr="00FA0EE6">
                <w:rPr>
                  <w:rFonts w:asciiTheme="minorHAnsi" w:hAnsiTheme="minorHAnsi" w:cs="Tahoma"/>
                  <w:color w:val="000000"/>
                  <w:sz w:val="20"/>
                  <w:szCs w:val="20"/>
                </w:rPr>
                <w:t>3500 kg</w:t>
              </w:r>
            </w:smartTag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,</w:t>
            </w:r>
          </w:p>
          <w:p w:rsidR="00C33517" w:rsidRPr="00321AAA" w:rsidRDefault="00C33517" w:rsidP="00321AAA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Zawieszenie tylnej osi wzmocnione fabrycznie,</w:t>
            </w:r>
          </w:p>
          <w:p w:rsidR="00C33517" w:rsidRPr="009228EB" w:rsidRDefault="00C33517" w:rsidP="009228EB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Kabina przystosowana do przewozu min. 6 osób, układ siedzeń 1+1+4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Drzwi przedziału załogi umieszczone po obu stronach pojazdu,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Drzwi w drugim rzędzie z szybami przesuwnymi</w:t>
            </w:r>
            <w:r w:rsidR="009228EB">
              <w:rPr>
                <w:rFonts w:asciiTheme="minorHAnsi" w:hAnsiTheme="minorHAnsi" w:cs="Tahoma"/>
                <w:color w:val="000000"/>
                <w:sz w:val="20"/>
                <w:szCs w:val="20"/>
              </w:rPr>
              <w:t>, lub opuszczanymi</w:t>
            </w: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po obu stronach.</w:t>
            </w:r>
          </w:p>
          <w:p w:rsidR="00C33517" w:rsidRPr="00FA0EE6" w:rsidRDefault="009228EB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Dodatkowa p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ółka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w kabinie kierowcy na dokumentację 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.</w:t>
            </w:r>
          </w:p>
          <w:p w:rsidR="00C33517" w:rsidRPr="00FA0EE6" w:rsidRDefault="009228EB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F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otele wyposażone w bezwładnościowe pasy bezpieczeństwa.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Elektryczne regulowane szyby boczne w  kabinie kierowcy,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Poduszka powietrzna dla kierowcy</w:t>
            </w:r>
            <w:r w:rsidR="0090408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Centralny zamek z pilotem na wszystkie drzwi,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Dodatkowe gniazdo zapalniczki w kabinie kierowcy,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Pojazd wyposażony w układ ABS, ASR i ESP, lub równoważne 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Radioodtwarzacz MP3,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Instalacja wyposażona w główny wyłącznik prądu odłączający wszystkie odbiorniki z wyjątkiem wymagających stałego zasilania.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Oświetlenie przedziału ładunkowego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włąc</w:t>
            </w:r>
            <w:r w:rsidR="009228EB">
              <w:rPr>
                <w:rFonts w:asciiTheme="minorHAnsi" w:hAnsiTheme="minorHAnsi" w:cs="Tahoma"/>
                <w:color w:val="000000"/>
                <w:sz w:val="20"/>
                <w:szCs w:val="20"/>
              </w:rPr>
              <w:t>zane z kabiny kierowcy,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Indywidualne oświetlenie nad siedzeniem dowódcy,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eastAsia="TimesNewRoman" w:hAnsiTheme="minorHAnsi" w:cs="TimesNewRoman"/>
                <w:sz w:val="20"/>
                <w:szCs w:val="20"/>
              </w:rPr>
            </w:pPr>
            <w:r w:rsidRPr="00FA0EE6">
              <w:rPr>
                <w:rFonts w:asciiTheme="minorHAnsi" w:hAnsiTheme="minorHAnsi" w:cs="TimesNewRoman"/>
                <w:sz w:val="20"/>
                <w:szCs w:val="20"/>
              </w:rPr>
              <w:t>Przednie światła przeciwmgłowe,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eastAsia="TimesNewRoman" w:hAnsiTheme="minorHAnsi" w:cs="TimesNewRoman"/>
                <w:sz w:val="20"/>
                <w:szCs w:val="20"/>
              </w:rPr>
            </w:pPr>
            <w:r w:rsidRPr="00FA0EE6">
              <w:rPr>
                <w:rFonts w:asciiTheme="minorHAnsi" w:eastAsia="TimesNewRoman" w:hAnsiTheme="minorHAnsi" w:cs="TimesNewRoman"/>
                <w:sz w:val="20"/>
                <w:szCs w:val="20"/>
              </w:rPr>
              <w:t>Wskaźnik temperatury zewnętrznej,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color w:val="FF0000"/>
                <w:sz w:val="20"/>
                <w:szCs w:val="20"/>
              </w:rPr>
            </w:pPr>
            <w:r w:rsidRPr="00FA0EE6">
              <w:rPr>
                <w:rFonts w:asciiTheme="minorHAnsi" w:hAnsiTheme="minorHAnsi" w:cs="TimesNewRoman"/>
                <w:sz w:val="20"/>
                <w:szCs w:val="20"/>
              </w:rPr>
              <w:t>Pojazd wyposażony w trójkąt, gaśnicę, apteczkę.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sz w:val="20"/>
                <w:szCs w:val="20"/>
              </w:rPr>
            </w:pPr>
            <w:r w:rsidRPr="00FA0EE6">
              <w:rPr>
                <w:rFonts w:asciiTheme="minorHAnsi" w:hAnsiTheme="minorHAnsi" w:cs="TimesNewRoman"/>
                <w:sz w:val="20"/>
                <w:szCs w:val="20"/>
              </w:rPr>
              <w:t>Światła do jazdy dziennej LED.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sz w:val="20"/>
                <w:szCs w:val="20"/>
              </w:rPr>
            </w:pPr>
            <w:r w:rsidRPr="00FA0EE6">
              <w:rPr>
                <w:rFonts w:asciiTheme="minorHAnsi" w:hAnsiTheme="minorHAnsi" w:cs="TimesNewRoman"/>
                <w:sz w:val="20"/>
                <w:szCs w:val="20"/>
              </w:rPr>
              <w:t>Wzmocniony alternator i akumulator.</w:t>
            </w:r>
          </w:p>
          <w:p w:rsidR="00C33517" w:rsidRPr="00FA0EE6" w:rsidRDefault="00C33517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color w:val="FF0000"/>
                <w:sz w:val="20"/>
                <w:szCs w:val="20"/>
              </w:rPr>
            </w:pPr>
            <w:r w:rsidRPr="00FA0EE6">
              <w:rPr>
                <w:rFonts w:asciiTheme="minorHAnsi" w:hAnsiTheme="minorHAnsi" w:cs="TimesNewRoman"/>
                <w:sz w:val="20"/>
                <w:szCs w:val="20"/>
              </w:rPr>
              <w:t>Osłona metalowa pod silnikiem.</w:t>
            </w:r>
          </w:p>
          <w:p w:rsidR="00C33517" w:rsidRPr="00FA0EE6" w:rsidRDefault="00904086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sz w:val="20"/>
                <w:szCs w:val="20"/>
              </w:rPr>
              <w:t>Opony wielosezonowe + koło zapasowe pełnowymiarowe,</w:t>
            </w:r>
          </w:p>
          <w:p w:rsidR="00C33517" w:rsidRPr="00FA0EE6" w:rsidRDefault="009228EB" w:rsidP="004949EE">
            <w:pPr>
              <w:numPr>
                <w:ilvl w:val="0"/>
                <w:numId w:val="1"/>
              </w:numPr>
              <w:autoSpaceDN w:val="0"/>
              <w:jc w:val="both"/>
              <w:rPr>
                <w:rFonts w:asciiTheme="minorHAnsi" w:hAnsiTheme="minorHAnsi" w:cs="TimesNewRoman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NewRoman"/>
                <w:sz w:val="20"/>
                <w:szCs w:val="20"/>
              </w:rPr>
              <w:t xml:space="preserve">Klimatyzacja </w:t>
            </w:r>
            <w:r w:rsidR="00C33517" w:rsidRPr="00FA0EE6">
              <w:rPr>
                <w:rFonts w:asciiTheme="minorHAnsi" w:hAnsiTheme="minorHAnsi" w:cs="TimesNewRoman"/>
                <w:sz w:val="20"/>
                <w:szCs w:val="20"/>
              </w:rPr>
              <w:t xml:space="preserve">.  </w:t>
            </w:r>
          </w:p>
        </w:tc>
        <w:tc>
          <w:tcPr>
            <w:tcW w:w="2279" w:type="dxa"/>
          </w:tcPr>
          <w:p w:rsidR="00C33517" w:rsidRPr="00FA0EE6" w:rsidRDefault="00C33517" w:rsidP="00C33517">
            <w:pPr>
              <w:autoSpaceDN w:val="0"/>
              <w:ind w:left="72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Silnik:</w:t>
            </w:r>
          </w:p>
          <w:p w:rsidR="00C33517" w:rsidRPr="00853443" w:rsidRDefault="00C33517" w:rsidP="0019695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143A98" w:rsidRDefault="00C33517" w:rsidP="00143A98">
            <w:pPr>
              <w:numPr>
                <w:ilvl w:val="0"/>
                <w:numId w:val="2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Silnik z zapłonem samoczynnym z turbodoładowaniem spełniający normy spalin min. EURO 6,</w:t>
            </w:r>
          </w:p>
          <w:p w:rsidR="00C33517" w:rsidRPr="00FA0EE6" w:rsidRDefault="00C33517" w:rsidP="004949EE">
            <w:pPr>
              <w:numPr>
                <w:ilvl w:val="0"/>
                <w:numId w:val="2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Moc silnika min. 160</w:t>
            </w: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KM,</w:t>
            </w:r>
          </w:p>
          <w:p w:rsidR="00C33517" w:rsidRPr="00FA0EE6" w:rsidRDefault="00C33517" w:rsidP="004949EE">
            <w:pPr>
              <w:numPr>
                <w:ilvl w:val="0"/>
                <w:numId w:val="2"/>
              </w:numPr>
              <w:autoSpaceDN w:val="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Moment obrotowy min. 350 </w:t>
            </w:r>
            <w:proofErr w:type="spellStart"/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Nm</w:t>
            </w:r>
            <w:proofErr w:type="spellEnd"/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279" w:type="dxa"/>
          </w:tcPr>
          <w:p w:rsidR="00C33517" w:rsidRPr="00FA0EE6" w:rsidRDefault="00C33517" w:rsidP="00C33517">
            <w:pPr>
              <w:autoSpaceDN w:val="0"/>
              <w:ind w:left="720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Oznakowanie</w:t>
            </w:r>
            <w:r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:</w:t>
            </w:r>
          </w:p>
          <w:p w:rsidR="00C33517" w:rsidRPr="00853443" w:rsidRDefault="00C33517" w:rsidP="0019695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FA0EE6" w:rsidRDefault="00C33517" w:rsidP="0019695D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1. Belka świetlna LED koloru niebieskiego z napi</w:t>
            </w:r>
            <w:r w:rsidR="00143A9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sem „STRAŻ”, </w:t>
            </w:r>
          </w:p>
          <w:p w:rsidR="00C33517" w:rsidRPr="00FA0EE6" w:rsidRDefault="00C33517" w:rsidP="0019695D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2. Generator sygnałów świetlnych i dźwiękowych z możliwością podawania komunikatów głosowych – głośnik min. 100 Watt.</w:t>
            </w:r>
          </w:p>
          <w:p w:rsidR="00C33517" w:rsidRPr="00FA0EE6" w:rsidRDefault="00C33517" w:rsidP="0019695D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3. Lampa błyskowa LED koloru niebieskiego zamontowana z tyłu pojazdu,</w:t>
            </w:r>
          </w:p>
          <w:p w:rsidR="00C33517" w:rsidRPr="00FA0EE6" w:rsidRDefault="00C33517" w:rsidP="0019695D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4. Lampy przednie błyskowe LED</w:t>
            </w:r>
            <w:r w:rsidR="00143A98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umieszczone w atrapie</w:t>
            </w: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lub schowane w zderzaku pojazdu</w:t>
            </w:r>
          </w:p>
          <w:p w:rsidR="00C33517" w:rsidRPr="00FA0EE6" w:rsidRDefault="00143A98" w:rsidP="00CE1276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 xml:space="preserve">5. </w:t>
            </w:r>
            <w:r w:rsidRPr="00143A98">
              <w:rPr>
                <w:rFonts w:asciiTheme="minorHAnsi" w:hAnsiTheme="minorHAnsi" w:cs="Tahoma"/>
                <w:color w:val="000000"/>
                <w:sz w:val="20"/>
                <w:szCs w:val="20"/>
              </w:rPr>
              <w:t>Pojazd musi być oznakowany nr operacyjnymi PSP zgodnie z zarządzeniem nr 8 KG PSP z  dnia 10.04.2008 r. w sprawie gospodarki transportowej w jednostkach PSP</w:t>
            </w:r>
          </w:p>
        </w:tc>
        <w:tc>
          <w:tcPr>
            <w:tcW w:w="2279" w:type="dxa"/>
          </w:tcPr>
          <w:p w:rsidR="00C33517" w:rsidRPr="00FA0EE6" w:rsidRDefault="00C33517" w:rsidP="0019695D">
            <w:pPr>
              <w:ind w:left="667" w:hanging="360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Zabudowa pożarnicza:</w:t>
            </w:r>
          </w:p>
          <w:p w:rsidR="00C33517" w:rsidRPr="00853443" w:rsidRDefault="00C33517" w:rsidP="0019695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FA0EE6" w:rsidRDefault="00C33517" w:rsidP="0019695D">
            <w:pPr>
              <w:ind w:left="335" w:hanging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      1. Konstrukcja zabudowy szkieletowa aluminiowa z ramą pośrednią aluminiową przykręcaną do ramy podwozia,</w:t>
            </w:r>
          </w:p>
          <w:p w:rsidR="00C33517" w:rsidRPr="00FA0EE6" w:rsidRDefault="00C33517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2. Oświetlenie w przedziale sprzętowym wykonane w technologii LED. Kolor oświetlenia LED – zimny biały.</w:t>
            </w:r>
          </w:p>
          <w:p w:rsidR="00C33517" w:rsidRPr="00FA0EE6" w:rsidRDefault="00C33517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3. </w:t>
            </w:r>
            <w:r w:rsidR="00143A98">
              <w:rPr>
                <w:rFonts w:asciiTheme="minorHAnsi" w:hAnsiTheme="minorHAnsi" w:cs="Tahoma"/>
                <w:color w:val="000000"/>
                <w:sz w:val="20"/>
                <w:szCs w:val="20"/>
              </w:rPr>
              <w:t>Poszycie zabudowy wykonane z materiałów odpornych na korozję – aluminium lub kompozyt</w:t>
            </w: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.</w:t>
            </w:r>
          </w:p>
          <w:p w:rsidR="00C33517" w:rsidRPr="00FA0EE6" w:rsidRDefault="00C33517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4. Dach wykonany w formie podestu roboczego pokrytego blachą aluminiową ze wzorem przeciwpoślizgowym.</w:t>
            </w:r>
          </w:p>
          <w:p w:rsidR="00C33517" w:rsidRPr="00FA0EE6" w:rsidRDefault="00C33517" w:rsidP="00904086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5. Konstrukcja dachu wytrzymuje obciążenie dwóch strażaków i przewożonego sprzętu, drabin, skrzy</w:t>
            </w:r>
            <w:r w:rsidR="00904086">
              <w:rPr>
                <w:rFonts w:asciiTheme="minorHAnsi" w:hAnsiTheme="minorHAnsi" w:cs="Tahoma"/>
                <w:color w:val="000000"/>
                <w:sz w:val="20"/>
                <w:szCs w:val="20"/>
              </w:rPr>
              <w:t>ni na sprzęt  itp.</w:t>
            </w:r>
          </w:p>
          <w:p w:rsidR="00C33517" w:rsidRPr="00FA0EE6" w:rsidRDefault="00904086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6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. Skrytki na sprzęt i wyposażenie zamykane żaluzjami wodo i pyłoszczelnymi wspomaganymi systemem sprężynowym, wykonane z materiałów odpornych na korozję, wyposażone w zamki zamykane na klucz, jeden klucz pasujący do wszystkich zamków.</w:t>
            </w:r>
          </w:p>
          <w:p w:rsidR="00C33517" w:rsidRPr="00FA0EE6" w:rsidRDefault="00904086" w:rsidP="00E428D3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7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. Układ skrytek 2+2+1. Wymagane dodatkowe zabezpieczenie przed samoczynnym otwieraniem skrytek. Dostęp do sprzętu z zachowaniem wymagań ergonomii. </w:t>
            </w:r>
          </w:p>
          <w:p w:rsidR="00C33517" w:rsidRPr="00FA0EE6" w:rsidRDefault="00904086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8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. Półki aluminiowe mocowane do stelaża z miejscem na specjalistyczne wyposażenie pożarnicze. Półki posiadają możliwość zmiany położenia wysokości.</w:t>
            </w:r>
          </w:p>
          <w:p w:rsidR="00C33517" w:rsidRPr="00FA0EE6" w:rsidRDefault="00904086" w:rsidP="0019695D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9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. Pojazd posiada oświetlenie pola pracy wokół samochodu zapewniające oświetlenie w warunkach słabej widoczności min. 5 luksów w odległości </w:t>
            </w:r>
            <w:smartTag w:uri="urn:schemas-microsoft-com:office:smarttags" w:element="metricconverter">
              <w:smartTagPr>
                <w:attr w:name="ProductID" w:val="1 m"/>
              </w:smartTagPr>
              <w:r w:rsidR="00C33517" w:rsidRPr="00FA0EE6">
                <w:rPr>
                  <w:rFonts w:asciiTheme="minorHAnsi" w:hAnsiTheme="minorHAnsi" w:cs="Tahoma"/>
                  <w:color w:val="000000"/>
                  <w:sz w:val="20"/>
                  <w:szCs w:val="20"/>
                </w:rPr>
                <w:t>1 m</w:t>
              </w:r>
            </w:smartTag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od pojazdu na poziomie podłoża. Uruchamiane w kabinie kierowcy.</w:t>
            </w:r>
          </w:p>
          <w:p w:rsidR="00C33517" w:rsidRPr="00FA0EE6" w:rsidRDefault="00904086" w:rsidP="00CE1276">
            <w:pPr>
              <w:ind w:left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10</w:t>
            </w:r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>. Na dachu z</w:t>
            </w:r>
            <w:r w:rsidR="00E428D3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amontowane oświetlenie </w:t>
            </w:r>
            <w:proofErr w:type="spellStart"/>
            <w:r w:rsidR="00E428D3">
              <w:rPr>
                <w:rFonts w:asciiTheme="minorHAnsi" w:hAnsiTheme="minorHAnsi" w:cs="Tahoma"/>
                <w:color w:val="000000"/>
                <w:sz w:val="20"/>
                <w:szCs w:val="20"/>
              </w:rPr>
              <w:t>ledowe</w:t>
            </w:r>
            <w:proofErr w:type="spellEnd"/>
            <w:r w:rsidR="00C33517" w:rsidRPr="00FA0EE6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79" w:type="dxa"/>
          </w:tcPr>
          <w:p w:rsidR="00C33517" w:rsidRPr="00FA0EE6" w:rsidRDefault="00C33517" w:rsidP="0019695D">
            <w:pPr>
              <w:ind w:left="335" w:hanging="335"/>
              <w:jc w:val="both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Wyposażenie dodatkowe:</w:t>
            </w:r>
          </w:p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</w:tcPr>
          <w:p w:rsidR="00C33517" w:rsidRPr="00FA0EE6" w:rsidRDefault="00C33517" w:rsidP="0019695D">
            <w:pPr>
              <w:ind w:left="307" w:firstLine="18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t>Instalacja do r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>adiotelefon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 xml:space="preserve"> z anteną.</w:t>
            </w:r>
          </w:p>
          <w:p w:rsidR="00C33517" w:rsidRPr="00FA0EE6" w:rsidRDefault="00C33517" w:rsidP="0019695D">
            <w:pPr>
              <w:ind w:left="307" w:firstLine="18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>2. Wyciągarka elektryczna o uciągu min. 5000 kg z mocowaniem (wyciągarka ujęta na świadectwie dopuszczenia z CNBOP).</w:t>
            </w:r>
          </w:p>
          <w:p w:rsidR="00C33517" w:rsidRPr="00FA0EE6" w:rsidRDefault="00C33517" w:rsidP="0019695D">
            <w:pPr>
              <w:ind w:left="307" w:firstLine="18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>3. Maszt oświetleniowy LED sterowany automatycznie (maszt oświetleniowy ujęty na świadectwie dopuszczenia CNBOP).</w:t>
            </w:r>
          </w:p>
          <w:p w:rsidR="00C33517" w:rsidRPr="00FA0EE6" w:rsidRDefault="00C33517" w:rsidP="0077582F">
            <w:pPr>
              <w:ind w:left="307" w:firstLine="18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 xml:space="preserve"> Agregat wysokociśnieniowy wodno-pianowy zbiornik wodny 200 l. ze zintegrowanym zbiornikiem na środek pianotwórczy, </w:t>
            </w:r>
          </w:p>
          <w:p w:rsidR="00C33517" w:rsidRPr="00FA0EE6" w:rsidRDefault="00C33517" w:rsidP="0019695D">
            <w:pPr>
              <w:ind w:left="307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 xml:space="preserve">- wydajność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 xml:space="preserve">50 l/min, </w:t>
            </w:r>
          </w:p>
          <w:p w:rsidR="00C33517" w:rsidRPr="00FA0EE6" w:rsidRDefault="00C33517" w:rsidP="0019695D">
            <w:pPr>
              <w:ind w:left="307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 xml:space="preserve">- ciśnienie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min. </w:t>
            </w:r>
            <w:r w:rsidRPr="00FA0EE6">
              <w:rPr>
                <w:rFonts w:asciiTheme="minorHAnsi" w:hAnsiTheme="minorHAnsi"/>
                <w:sz w:val="20"/>
                <w:szCs w:val="20"/>
              </w:rPr>
              <w:t>40 bar,</w:t>
            </w:r>
          </w:p>
          <w:p w:rsidR="00C33517" w:rsidRPr="00FA0EE6" w:rsidRDefault="00E428D3" w:rsidP="0019695D">
            <w:pPr>
              <w:ind w:left="30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silnik </w:t>
            </w:r>
            <w:r w:rsidR="00C33517" w:rsidRPr="00FA0EE6">
              <w:rPr>
                <w:rFonts w:asciiTheme="minorHAnsi" w:hAnsiTheme="minorHAnsi"/>
                <w:sz w:val="20"/>
                <w:szCs w:val="20"/>
              </w:rPr>
              <w:t>z rozruchem elektrycznym,</w:t>
            </w:r>
          </w:p>
          <w:p w:rsidR="00C33517" w:rsidRPr="00FA0EE6" w:rsidRDefault="00C33517" w:rsidP="0019695D">
            <w:pPr>
              <w:ind w:left="307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>- możliwość zasysania wody ze źródła zewnętrznego,</w:t>
            </w:r>
          </w:p>
          <w:p w:rsidR="00C33517" w:rsidRPr="00FA0EE6" w:rsidRDefault="00C33517" w:rsidP="00CE1276">
            <w:pPr>
              <w:ind w:left="307"/>
              <w:rPr>
                <w:rFonts w:asciiTheme="minorHAnsi" w:hAnsiTheme="minorHAnsi"/>
                <w:sz w:val="20"/>
                <w:szCs w:val="20"/>
              </w:rPr>
            </w:pPr>
            <w:r w:rsidRPr="00FA0EE6">
              <w:rPr>
                <w:rFonts w:asciiTheme="minorHAnsi" w:hAnsiTheme="minorHAnsi"/>
                <w:sz w:val="20"/>
                <w:szCs w:val="20"/>
              </w:rPr>
              <w:t>-  szybkie natarcie z wężem o długości 60m zakończonym prądownicą.</w:t>
            </w:r>
          </w:p>
        </w:tc>
        <w:tc>
          <w:tcPr>
            <w:tcW w:w="2279" w:type="dxa"/>
          </w:tcPr>
          <w:p w:rsidR="00C33517" w:rsidRPr="00FA0EE6" w:rsidRDefault="00C33517" w:rsidP="0019695D">
            <w:pPr>
              <w:ind w:left="307" w:firstLine="1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3517" w:rsidRPr="00853443" w:rsidTr="00C33517">
        <w:tc>
          <w:tcPr>
            <w:tcW w:w="1537" w:type="dxa"/>
          </w:tcPr>
          <w:p w:rsidR="00C33517" w:rsidRPr="00853443" w:rsidRDefault="00C33517" w:rsidP="0019695D">
            <w:pPr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853443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Informacje dodatkowe:</w:t>
            </w:r>
          </w:p>
        </w:tc>
        <w:tc>
          <w:tcPr>
            <w:tcW w:w="7360" w:type="dxa"/>
          </w:tcPr>
          <w:p w:rsidR="00C33517" w:rsidRPr="00FA0EE6" w:rsidRDefault="00C33517" w:rsidP="00CE1276">
            <w:pPr>
              <w:pStyle w:val="Akapitzlist1"/>
              <w:widowControl/>
              <w:autoSpaceDE/>
              <w:adjustRightInd/>
              <w:ind w:left="0" w:right="376"/>
              <w:rPr>
                <w:rFonts w:asciiTheme="minorHAnsi" w:hAnsiTheme="minorHAnsi" w:cs="Tahoma"/>
                <w:color w:val="000000"/>
              </w:rPr>
            </w:pPr>
            <w:r w:rsidRPr="00FA0EE6">
              <w:rPr>
                <w:rFonts w:asciiTheme="minorHAnsi" w:hAnsiTheme="minorHAnsi" w:cs="Tahoma"/>
                <w:color w:val="000000"/>
              </w:rPr>
              <w:t>Zgoda na wykonywanie zabudów pożarniczych wydana przez dystrybutora marki, ważna na dzień składania ofert.</w:t>
            </w:r>
          </w:p>
        </w:tc>
        <w:tc>
          <w:tcPr>
            <w:tcW w:w="2279" w:type="dxa"/>
          </w:tcPr>
          <w:p w:rsidR="00C33517" w:rsidRPr="00FA0EE6" w:rsidRDefault="00C33517" w:rsidP="00CE1276">
            <w:pPr>
              <w:pStyle w:val="Akapitzlist1"/>
              <w:widowControl/>
              <w:autoSpaceDE/>
              <w:adjustRightInd/>
              <w:ind w:left="0" w:right="376"/>
              <w:rPr>
                <w:rFonts w:asciiTheme="minorHAnsi" w:hAnsiTheme="minorHAnsi" w:cs="Tahoma"/>
                <w:color w:val="000000"/>
              </w:rPr>
            </w:pPr>
          </w:p>
        </w:tc>
      </w:tr>
    </w:tbl>
    <w:p w:rsidR="00152B90" w:rsidRDefault="00152B90"/>
    <w:p w:rsidR="00A7786D" w:rsidRDefault="00A7786D"/>
    <w:p w:rsidR="00332806" w:rsidRPr="00C32F75" w:rsidRDefault="00332806" w:rsidP="00332806">
      <w:pPr>
        <w:widowControl w:val="0"/>
        <w:tabs>
          <w:tab w:val="left" w:pos="9000"/>
        </w:tabs>
        <w:autoSpaceDE w:val="0"/>
        <w:jc w:val="both"/>
      </w:pPr>
    </w:p>
    <w:p w:rsidR="00332806" w:rsidRPr="00332806" w:rsidRDefault="00332806" w:rsidP="00332806">
      <w:pPr>
        <w:widowControl w:val="0"/>
        <w:tabs>
          <w:tab w:val="left" w:pos="90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332806">
        <w:rPr>
          <w:rFonts w:asciiTheme="minorHAnsi" w:hAnsiTheme="minorHAnsi"/>
          <w:sz w:val="22"/>
          <w:szCs w:val="22"/>
        </w:rPr>
        <w:t>_____________________________________                                ______________________</w:t>
      </w:r>
    </w:p>
    <w:p w:rsidR="00332806" w:rsidRPr="00332806" w:rsidRDefault="00332806" w:rsidP="00332806">
      <w:pPr>
        <w:widowControl w:val="0"/>
        <w:tabs>
          <w:tab w:val="left" w:pos="9000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332806">
        <w:rPr>
          <w:rFonts w:asciiTheme="minorHAnsi" w:hAnsiTheme="minorHAnsi"/>
          <w:sz w:val="22"/>
          <w:szCs w:val="22"/>
        </w:rPr>
        <w:t xml:space="preserve">(imię i nazwisko)                                                                                                  data </w:t>
      </w:r>
    </w:p>
    <w:p w:rsidR="00AA122B" w:rsidRPr="00332806" w:rsidRDefault="00332806" w:rsidP="00332806">
      <w:pPr>
        <w:rPr>
          <w:rFonts w:asciiTheme="minorHAnsi" w:hAnsiTheme="minorHAnsi"/>
          <w:sz w:val="22"/>
          <w:szCs w:val="22"/>
        </w:rPr>
      </w:pPr>
      <w:r w:rsidRPr="00332806">
        <w:rPr>
          <w:rFonts w:asciiTheme="minorHAnsi" w:hAnsiTheme="minorHAnsi"/>
          <w:sz w:val="22"/>
          <w:szCs w:val="22"/>
        </w:rPr>
        <w:t>podpis uprawnionego przedstawiciela wykonawcy</w:t>
      </w:r>
      <w:r w:rsidRPr="00332806">
        <w:rPr>
          <w:rFonts w:asciiTheme="minorHAnsi" w:hAnsiTheme="minorHAnsi"/>
          <w:sz w:val="22"/>
          <w:szCs w:val="22"/>
        </w:rPr>
        <w:tab/>
      </w:r>
    </w:p>
    <w:p w:rsidR="00AA122B" w:rsidRDefault="00AA122B">
      <w:bookmarkStart w:id="0" w:name="_GoBack"/>
      <w:bookmarkEnd w:id="0"/>
    </w:p>
    <w:sectPr w:rsidR="00AA122B" w:rsidSect="00896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06" w:rsidRPr="009A47AA" w:rsidRDefault="00865C06" w:rsidP="009A47AA">
      <w:r>
        <w:separator/>
      </w:r>
    </w:p>
  </w:endnote>
  <w:endnote w:type="continuationSeparator" w:id="0">
    <w:p w:rsidR="00865C06" w:rsidRPr="009A47AA" w:rsidRDefault="00865C06" w:rsidP="009A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06" w:rsidRPr="009A47AA" w:rsidRDefault="00865C06" w:rsidP="009A47AA">
      <w:r>
        <w:separator/>
      </w:r>
    </w:p>
  </w:footnote>
  <w:footnote w:type="continuationSeparator" w:id="0">
    <w:p w:rsidR="00865C06" w:rsidRPr="009A47AA" w:rsidRDefault="00865C06" w:rsidP="009A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AA" w:rsidRPr="0098397C" w:rsidRDefault="00C778D4" w:rsidP="00C778D4">
    <w:pPr>
      <w:spacing w:line="360" w:lineRule="auto"/>
      <w:jc w:val="right"/>
      <w:rPr>
        <w:rFonts w:asciiTheme="minorHAnsi" w:hAnsiTheme="minorHAnsi"/>
        <w:b/>
        <w:sz w:val="22"/>
        <w:szCs w:val="22"/>
      </w:rPr>
    </w:pPr>
    <w:r w:rsidRPr="0098397C">
      <w:rPr>
        <w:rFonts w:asciiTheme="minorHAnsi" w:hAnsiTheme="minorHAnsi"/>
        <w:b/>
        <w:sz w:val="22"/>
        <w:szCs w:val="22"/>
        <w:u w:val="single"/>
      </w:rPr>
      <w:t>Opis przedmiotu zamówienia</w:t>
    </w:r>
    <w:r w:rsidRPr="0098397C">
      <w:rPr>
        <w:rFonts w:asciiTheme="minorHAnsi" w:hAnsiTheme="minorHAnsi"/>
        <w:b/>
        <w:sz w:val="22"/>
        <w:szCs w:val="22"/>
      </w:rPr>
      <w:t xml:space="preserve">   </w:t>
    </w:r>
    <w:r w:rsidR="009A47AA" w:rsidRPr="0098397C">
      <w:rPr>
        <w:rFonts w:asciiTheme="minorHAnsi" w:hAnsiTheme="minorHAnsi"/>
        <w:b/>
        <w:sz w:val="22"/>
        <w:szCs w:val="22"/>
      </w:rPr>
      <w:t xml:space="preserve">Załącznik nr </w:t>
    </w:r>
    <w:r w:rsidR="00B30E54" w:rsidRPr="0098397C">
      <w:rPr>
        <w:rFonts w:asciiTheme="minorHAnsi" w:hAnsiTheme="minorHAnsi"/>
        <w:b/>
        <w:sz w:val="22"/>
        <w:szCs w:val="22"/>
      </w:rPr>
      <w:t>1</w:t>
    </w:r>
    <w:r w:rsidR="009A47AA" w:rsidRPr="0098397C">
      <w:rPr>
        <w:rFonts w:asciiTheme="minorHAnsi" w:hAnsiTheme="minorHAnsi"/>
        <w:b/>
        <w:sz w:val="22"/>
        <w:szCs w:val="22"/>
      </w:rPr>
      <w:t xml:space="preserve"> do</w:t>
    </w:r>
    <w:r w:rsidR="00B30E54" w:rsidRPr="0098397C">
      <w:rPr>
        <w:rFonts w:asciiTheme="minorHAnsi" w:hAnsiTheme="minorHAnsi"/>
        <w:b/>
        <w:sz w:val="22"/>
        <w:szCs w:val="22"/>
      </w:rPr>
      <w:t xml:space="preserve"> oferty</w:t>
    </w:r>
  </w:p>
  <w:p w:rsidR="00C778D4" w:rsidRPr="00C33517" w:rsidRDefault="00C778D4" w:rsidP="00C778D4">
    <w:pPr>
      <w:pStyle w:val="Nagwek1"/>
      <w:jc w:val="center"/>
      <w:rPr>
        <w:sz w:val="20"/>
        <w:szCs w:val="20"/>
      </w:rPr>
    </w:pPr>
    <w:r w:rsidRPr="00C33517">
      <w:rPr>
        <w:rFonts w:asciiTheme="minorHAnsi" w:hAnsiTheme="minorHAnsi"/>
        <w:sz w:val="20"/>
        <w:szCs w:val="20"/>
      </w:rPr>
      <w:t xml:space="preserve">Wymagania dla nowego </w:t>
    </w:r>
    <w:r w:rsidR="00321AAA" w:rsidRPr="00321AAA">
      <w:rPr>
        <w:rFonts w:asciiTheme="minorHAnsi" w:hAnsiTheme="minorHAnsi"/>
        <w:sz w:val="20"/>
        <w:szCs w:val="20"/>
      </w:rPr>
      <w:t xml:space="preserve">lekkiego </w:t>
    </w:r>
    <w:r w:rsidRPr="00C33517">
      <w:rPr>
        <w:rFonts w:asciiTheme="minorHAnsi" w:hAnsiTheme="minorHAnsi"/>
        <w:sz w:val="20"/>
        <w:szCs w:val="20"/>
      </w:rPr>
      <w:t xml:space="preserve">samochodu </w:t>
    </w:r>
    <w:r w:rsidR="00321AAA">
      <w:rPr>
        <w:rFonts w:asciiTheme="minorHAnsi" w:hAnsiTheme="minorHAnsi"/>
        <w:sz w:val="20"/>
        <w:szCs w:val="20"/>
      </w:rPr>
      <w:t>ratowniczo-gaśniczego dla OSP Tarnów Opolski</w:t>
    </w:r>
  </w:p>
  <w:p w:rsidR="00C778D4" w:rsidRPr="00C778D4" w:rsidRDefault="00C778D4" w:rsidP="00C778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6E8C"/>
    <w:multiLevelType w:val="hybridMultilevel"/>
    <w:tmpl w:val="E026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1E33"/>
    <w:multiLevelType w:val="hybridMultilevel"/>
    <w:tmpl w:val="13E48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C02278"/>
    <w:multiLevelType w:val="hybridMultilevel"/>
    <w:tmpl w:val="144054A8"/>
    <w:lvl w:ilvl="0" w:tplc="146A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111C98"/>
    <w:multiLevelType w:val="singleLevel"/>
    <w:tmpl w:val="B10492C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EE"/>
    <w:rsid w:val="00143A98"/>
    <w:rsid w:val="00152B90"/>
    <w:rsid w:val="001A66F2"/>
    <w:rsid w:val="001B168B"/>
    <w:rsid w:val="00271B99"/>
    <w:rsid w:val="00312881"/>
    <w:rsid w:val="00321AAA"/>
    <w:rsid w:val="00332806"/>
    <w:rsid w:val="00351C79"/>
    <w:rsid w:val="00355255"/>
    <w:rsid w:val="00361FA6"/>
    <w:rsid w:val="003B4FCE"/>
    <w:rsid w:val="00487854"/>
    <w:rsid w:val="004949EE"/>
    <w:rsid w:val="0055652B"/>
    <w:rsid w:val="00556F39"/>
    <w:rsid w:val="005F426C"/>
    <w:rsid w:val="006109A2"/>
    <w:rsid w:val="00672880"/>
    <w:rsid w:val="007277DD"/>
    <w:rsid w:val="0077582F"/>
    <w:rsid w:val="00832966"/>
    <w:rsid w:val="00865C06"/>
    <w:rsid w:val="00896180"/>
    <w:rsid w:val="00904086"/>
    <w:rsid w:val="009228EB"/>
    <w:rsid w:val="0098397C"/>
    <w:rsid w:val="009A47AA"/>
    <w:rsid w:val="009C1AC5"/>
    <w:rsid w:val="00A47F45"/>
    <w:rsid w:val="00A7786D"/>
    <w:rsid w:val="00AA122B"/>
    <w:rsid w:val="00B30E54"/>
    <w:rsid w:val="00BF21FA"/>
    <w:rsid w:val="00C039FD"/>
    <w:rsid w:val="00C33517"/>
    <w:rsid w:val="00C778D4"/>
    <w:rsid w:val="00CE1276"/>
    <w:rsid w:val="00CF7EB1"/>
    <w:rsid w:val="00E428D3"/>
    <w:rsid w:val="00E75342"/>
    <w:rsid w:val="00E96CDC"/>
    <w:rsid w:val="00EA4A64"/>
    <w:rsid w:val="00FA0EE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52EDFB96-682C-48B1-8149-BB6FA12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7AA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A47AA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949E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E1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A4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A4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andard">
    <w:name w:val="Standard"/>
    <w:rsid w:val="00271B9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ICTG</dc:creator>
  <cp:lastModifiedBy>Natalia</cp:lastModifiedBy>
  <cp:revision>21</cp:revision>
  <cp:lastPrinted>2018-05-18T18:17:00Z</cp:lastPrinted>
  <dcterms:created xsi:type="dcterms:W3CDTF">2018-07-02T09:50:00Z</dcterms:created>
  <dcterms:modified xsi:type="dcterms:W3CDTF">2018-08-27T07:03:00Z</dcterms:modified>
</cp:coreProperties>
</file>